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D7" w:rsidRDefault="007E1BB3">
      <w:pPr>
        <w:pStyle w:val="Body"/>
      </w:pPr>
      <w:r>
        <w:t>Судебное разбирательство в Гаагском трибунале по иску Сергея Пугачева к РФ на сумму 12 млрд долл. может завершиться до конца года</w:t>
      </w:r>
    </w:p>
    <w:p w:rsidR="001C19D7" w:rsidRDefault="001C19D7">
      <w:pPr>
        <w:pStyle w:val="Body"/>
      </w:pPr>
    </w:p>
    <w:p w:rsidR="001C19D7" w:rsidRDefault="007E1BB3">
      <w:pPr>
        <w:pStyle w:val="Body"/>
      </w:pPr>
      <w:r>
        <w:t>17.06.2016</w:t>
      </w:r>
    </w:p>
    <w:p w:rsidR="001C19D7" w:rsidRDefault="007E1BB3">
      <w:pPr>
        <w:pStyle w:val="Body"/>
      </w:pPr>
      <w:r>
        <w:t xml:space="preserve">Адвокаты Сергея Пугачева назначили профессора Томаса Клэя </w:t>
      </w:r>
      <w:r w:rsidRPr="00047511">
        <w:t>(</w:t>
      </w:r>
      <w:r>
        <w:rPr>
          <w:lang w:val="en-US"/>
        </w:rPr>
        <w:t>Thomas</w:t>
      </w:r>
      <w:r w:rsidRPr="00047511">
        <w:t xml:space="preserve"> </w:t>
      </w:r>
      <w:r>
        <w:rPr>
          <w:lang w:val="en-US"/>
        </w:rPr>
        <w:t>Clay</w:t>
      </w:r>
      <w:r w:rsidRPr="00047511">
        <w:t xml:space="preserve">) </w:t>
      </w:r>
      <w:r>
        <w:t xml:space="preserve">в качестве арбитра в Международном </w:t>
      </w:r>
      <w:r>
        <w:t>трибунале в Гааге для рассмотрения его арбитражного иска против Российской Федерации.</w:t>
      </w:r>
    </w:p>
    <w:p w:rsidR="001C19D7" w:rsidRDefault="001C19D7">
      <w:pPr>
        <w:pStyle w:val="Body"/>
      </w:pPr>
    </w:p>
    <w:p w:rsidR="001C19D7" w:rsidRDefault="007E1BB3">
      <w:pPr>
        <w:pStyle w:val="Body"/>
      </w:pPr>
      <w:r>
        <w:t>Назначение арбитра предполагает, что у Российской Федерации есть 30 дней, чтобы выполнить все процедуры, предусмотренные Организацией Объединенных Наций в части, касающе</w:t>
      </w:r>
      <w:r>
        <w:t>йся судебного процесса против России по защите инвестиций.</w:t>
      </w:r>
    </w:p>
    <w:p w:rsidR="001C19D7" w:rsidRDefault="001C19D7">
      <w:pPr>
        <w:pStyle w:val="Body"/>
      </w:pPr>
    </w:p>
    <w:p w:rsidR="001C19D7" w:rsidRDefault="007E1BB3">
      <w:pPr>
        <w:pStyle w:val="Body"/>
      </w:pPr>
      <w:r>
        <w:t>Кроме того, с учетом неготовности России добросовестно исполнять свои обязательства, в том числе, наложенные международными судами, будут введены обеспечительные меры на активы Российской Федераци</w:t>
      </w:r>
      <w:r>
        <w:t>и.</w:t>
      </w:r>
    </w:p>
    <w:p w:rsidR="001C19D7" w:rsidRDefault="001C19D7">
      <w:pPr>
        <w:pStyle w:val="Body"/>
      </w:pPr>
    </w:p>
    <w:p w:rsidR="001C19D7" w:rsidRDefault="007E1BB3">
      <w:pPr>
        <w:pStyle w:val="Body"/>
      </w:pPr>
      <w:r>
        <w:t>Сергей Пугачев, гражданин Франции и международный инвестор, 21 сентября 2015 г. зарегистрировал арбитражную жалобу на сумму более 12 млрд долл. против России, которая нарушила действующее «Соглашение между Правительством СССР и Правительством Французск</w:t>
      </w:r>
      <w:r>
        <w:t>ой Республики о взаимном поощрении и взаимной защите капиталовложений» (заключено в Париже 04.07.1989). Жалоба связана с прямым изъятием (экспроприацией) нескольких многомиллиардных активов без выплаты какой-либо компенсации, принуждением бизнесмена заключ</w:t>
      </w:r>
      <w:r>
        <w:t xml:space="preserve">ать сделки на невыгодных условиях, угрозами безопасности ему и его семье, политически мотивированным уголовным делом против него. Арбитражное разбирательство начато в соответствии с 1976-м арбитражным регламентом Комиссии Организации Объединенных Наций по </w:t>
      </w:r>
      <w:r>
        <w:t>праву международной торговли (ЮНСИТРАЛ</w:t>
      </w:r>
      <w:r w:rsidRPr="00047511">
        <w:t>) (</w:t>
      </w:r>
      <w:r>
        <w:rPr>
          <w:lang w:val="en-US"/>
        </w:rPr>
        <w:t>United</w:t>
      </w:r>
      <w:r w:rsidRPr="00047511">
        <w:t xml:space="preserve"> </w:t>
      </w:r>
      <w:r>
        <w:rPr>
          <w:lang w:val="en-US"/>
        </w:rPr>
        <w:t>Nations</w:t>
      </w:r>
      <w:r w:rsidRPr="00047511">
        <w:t xml:space="preserve"> </w:t>
      </w:r>
      <w:r>
        <w:rPr>
          <w:lang w:val="en-US"/>
        </w:rPr>
        <w:t>Commission</w:t>
      </w:r>
      <w:r w:rsidRPr="00047511">
        <w:t xml:space="preserve"> </w:t>
      </w:r>
      <w:r>
        <w:rPr>
          <w:lang w:val="en-US"/>
        </w:rPr>
        <w:t>on</w:t>
      </w:r>
      <w:r w:rsidRPr="00047511">
        <w:t xml:space="preserve"> </w:t>
      </w:r>
      <w:r>
        <w:rPr>
          <w:lang w:val="en-US"/>
        </w:rPr>
        <w:t>International</w:t>
      </w:r>
      <w:r w:rsidRPr="00047511">
        <w:t xml:space="preserve"> </w:t>
      </w:r>
      <w:r>
        <w:rPr>
          <w:lang w:val="en-US"/>
        </w:rPr>
        <w:t>Trade</w:t>
      </w:r>
      <w:r w:rsidRPr="00047511">
        <w:t xml:space="preserve"> </w:t>
      </w:r>
      <w:r>
        <w:rPr>
          <w:lang w:val="en-US"/>
        </w:rPr>
        <w:t>Law</w:t>
      </w:r>
      <w:r w:rsidRPr="00047511">
        <w:t xml:space="preserve">, </w:t>
      </w:r>
      <w:r>
        <w:rPr>
          <w:lang w:val="en-US"/>
        </w:rPr>
        <w:t>UNCITRAL</w:t>
      </w:r>
      <w:r w:rsidRPr="00047511">
        <w:t xml:space="preserve">). </w:t>
      </w:r>
      <w:r>
        <w:t>Иск зарегистрирован 21 сентября 2015 г. Постоянной палатой Третейского суда в Гааге.</w:t>
      </w:r>
    </w:p>
    <w:p w:rsidR="001C19D7" w:rsidRDefault="001C19D7">
      <w:pPr>
        <w:pStyle w:val="Body"/>
      </w:pPr>
    </w:p>
    <w:p w:rsidR="001C19D7" w:rsidRDefault="007E1BB3">
      <w:pPr>
        <w:pStyle w:val="Body"/>
      </w:pPr>
      <w:r>
        <w:t>Выбор арбитра совпал с проходящим в Санкт-Петербурге Международн</w:t>
      </w:r>
      <w:r>
        <w:t>ым экономическим форумом (ПМЭФ-2016), ориентированным, в том числе, на привлечение иностранных инвестиций, чтобы привлечь внимание инвесторов к опасностям бизнеса в Российской Федерации. Несоблюдение международных договоров и местного законодательства, поп</w:t>
      </w:r>
      <w:r>
        <w:t>рание базовых принципов правосудия, нарушение прав человека и защиты инвестиций, экспроприация активов – это то, с чем могут столкнуться потенциальные инвесторы в России.</w:t>
      </w:r>
    </w:p>
    <w:p w:rsidR="001C19D7" w:rsidRDefault="001C19D7">
      <w:pPr>
        <w:pStyle w:val="Body"/>
      </w:pPr>
    </w:p>
    <w:p w:rsidR="001C19D7" w:rsidRDefault="007E1BB3">
      <w:pPr>
        <w:pStyle w:val="Body"/>
      </w:pPr>
      <w:r>
        <w:t xml:space="preserve">Профессор </w:t>
      </w:r>
      <w:r w:rsidR="00047511">
        <w:fldChar w:fldCharType="begin"/>
      </w:r>
      <w:r w:rsidR="00047511">
        <w:instrText xml:space="preserve"> HYPERLINK "http://www.iaiparis.com/profile/thomas.clay" </w:instrText>
      </w:r>
      <w:r w:rsidR="00047511">
        <w:fldChar w:fldCharType="separate"/>
      </w:r>
      <w:r w:rsidRPr="00047511">
        <w:rPr>
          <w:rStyle w:val="Lienhypertexte"/>
        </w:rPr>
        <w:t>Томас Клэй</w:t>
      </w:r>
      <w:r w:rsidR="00047511">
        <w:fldChar w:fldCharType="end"/>
      </w:r>
      <w:bookmarkStart w:id="0" w:name="_GoBack"/>
      <w:bookmarkEnd w:id="0"/>
      <w:r>
        <w:t>, гражданин Франции, специализируется на международном арбитражн</w:t>
      </w:r>
      <w:r>
        <w:t>ом праве, руководит соответствующими магистерских программ в Версальском университете, а также членом Французского арбитражного комитета, Международного арбитражного института и других профильных международных учреждений. Профессор Клэй – автор многочислен</w:t>
      </w:r>
      <w:r>
        <w:t>ных книг и статей по вопросам международного арбитража и видающийся арбитр с обширной практикой во всем мире.</w:t>
      </w:r>
    </w:p>
    <w:p w:rsidR="001C19D7" w:rsidRDefault="001C19D7">
      <w:pPr>
        <w:pStyle w:val="Body"/>
      </w:pPr>
    </w:p>
    <w:p w:rsidR="001C19D7" w:rsidRDefault="007E1BB3">
      <w:pPr>
        <w:pStyle w:val="Body"/>
      </w:pPr>
      <w:r>
        <w:t xml:space="preserve">«Мы выбрали профессора Клэя после глубоких размышлений, – говорит Бенуа Ле Бар </w:t>
      </w:r>
      <w:r w:rsidRPr="00047511">
        <w:t>(</w:t>
      </w:r>
      <w:r>
        <w:rPr>
          <w:lang w:val="fr-FR"/>
        </w:rPr>
        <w:t>Benoit</w:t>
      </w:r>
      <w:r w:rsidRPr="00047511">
        <w:t xml:space="preserve"> </w:t>
      </w:r>
      <w:r>
        <w:rPr>
          <w:lang w:val="fr-FR"/>
        </w:rPr>
        <w:t>Le</w:t>
      </w:r>
      <w:r w:rsidRPr="00047511">
        <w:t xml:space="preserve"> </w:t>
      </w:r>
      <w:r>
        <w:rPr>
          <w:lang w:val="fr-FR"/>
        </w:rPr>
        <w:t>Bars</w:t>
      </w:r>
      <w:r w:rsidRPr="00047511">
        <w:t xml:space="preserve">), </w:t>
      </w:r>
      <w:r>
        <w:t>управляющий партнер компании «</w:t>
      </w:r>
      <w:r>
        <w:rPr>
          <w:lang w:val="it-IT"/>
        </w:rPr>
        <w:t>Lazareff Le Bars»</w:t>
      </w:r>
      <w:r>
        <w:t>.</w:t>
      </w:r>
      <w:r>
        <w:t xml:space="preserve"> – Мы сочли необходимым номинировать ведущего эксперта в области международного арбитража, который известен не только глубиной технического анализа материалов, но и глубоким уважением к правам человека и международным принципам права как основы для защиты </w:t>
      </w:r>
      <w:r>
        <w:t>инвесторов».</w:t>
      </w:r>
    </w:p>
    <w:p w:rsidR="001C19D7" w:rsidRDefault="001C19D7">
      <w:pPr>
        <w:pStyle w:val="Body"/>
      </w:pPr>
    </w:p>
    <w:p w:rsidR="001C19D7" w:rsidRDefault="007E1BB3">
      <w:pPr>
        <w:pStyle w:val="Body"/>
      </w:pPr>
      <w:r>
        <w:t xml:space="preserve">Майкл МакНатт </w:t>
      </w:r>
      <w:r>
        <w:rPr>
          <w:lang w:val="de-DE"/>
        </w:rPr>
        <w:t xml:space="preserve">(Michael </w:t>
      </w:r>
      <w:proofErr w:type="spellStart"/>
      <w:r>
        <w:rPr>
          <w:lang w:val="de-DE"/>
        </w:rPr>
        <w:t>McNutt</w:t>
      </w:r>
      <w:proofErr w:type="spellEnd"/>
      <w:r>
        <w:rPr>
          <w:lang w:val="de-DE"/>
        </w:rPr>
        <w:t xml:space="preserve">), </w:t>
      </w:r>
      <w:r>
        <w:t>ведущий консультант С.Пугачева в данном судебном процессе, отметил: «Мы рассчитываем, что теперь Российская Федерация будет вынуждена выполнять нормы международного права и арбитражное разбирательство может быт</w:t>
      </w:r>
      <w:r>
        <w:t xml:space="preserve">ь завершено до конца текущего года. В течение восьми месяцев с момента подачи иска у России были широкие возможности, чтобы исполнить требования г-на Пугачева. Вызывает разочарование, что Россия вместо этого продолжила попирать нормы права, нарушая </w:t>
      </w:r>
      <w:r>
        <w:lastRenderedPageBreak/>
        <w:t>междуна</w:t>
      </w:r>
      <w:r>
        <w:t>родные договоры в национальных судах. Профессор Клэй является всемирно известным арбитром, и я уверен, что он способен держать под контролем любые неправовые попытки России повлиять на ход дела в Гаагском трибунале. После вынесения решения международным тр</w:t>
      </w:r>
      <w:r>
        <w:t xml:space="preserve">ибуналом Россия будет обязана его исполнить, так как это предусмотрено межправительственным российско-французским соглашением. В противном случае невыполнение обязательств РФ приведет к непоправимым последствиям в экономической сфере вплоть до суверенного </w:t>
      </w:r>
      <w:r>
        <w:t>дефолта».</w:t>
      </w:r>
    </w:p>
    <w:p w:rsidR="001C19D7" w:rsidRDefault="001C19D7">
      <w:pPr>
        <w:pStyle w:val="Body"/>
      </w:pPr>
    </w:p>
    <w:sectPr w:rsidR="001C19D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BB3" w:rsidRDefault="007E1BB3">
      <w:r>
        <w:separator/>
      </w:r>
    </w:p>
  </w:endnote>
  <w:endnote w:type="continuationSeparator" w:id="0">
    <w:p w:rsidR="007E1BB3" w:rsidRDefault="007E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D7" w:rsidRDefault="001C19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BB3" w:rsidRDefault="007E1BB3">
      <w:r>
        <w:separator/>
      </w:r>
    </w:p>
  </w:footnote>
  <w:footnote w:type="continuationSeparator" w:id="0">
    <w:p w:rsidR="007E1BB3" w:rsidRDefault="007E1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9D7" w:rsidRDefault="001C19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D7"/>
    <w:rsid w:val="00047511"/>
    <w:rsid w:val="001C19D7"/>
    <w:rsid w:val="007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09837-0390-4027-B77C-55E63EB8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2</cp:revision>
  <dcterms:created xsi:type="dcterms:W3CDTF">2016-06-17T17:21:00Z</dcterms:created>
  <dcterms:modified xsi:type="dcterms:W3CDTF">2016-06-17T17:27:00Z</dcterms:modified>
</cp:coreProperties>
</file>